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2024年住院医师规范化培训招收拟录取名单</w:t>
      </w:r>
      <w:bookmarkStart w:id="0" w:name="_GoBack"/>
      <w:bookmarkEnd w:id="0"/>
    </w:p>
    <w:tbl>
      <w:tblPr>
        <w:tblStyle w:val="3"/>
        <w:tblW w:w="8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77"/>
        <w:gridCol w:w="1388"/>
        <w:gridCol w:w="1972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惠熙茹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许梦莹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儿 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高本源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张学斌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放 射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郑明珠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王锡潭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放射肿瘤科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朱紫阳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骨 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耿加城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急 诊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精 神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刘科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精 神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刘瑞瑞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精 神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程志昊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徐郑君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樊心童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本单位培训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麻 醉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麻 醉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李胜男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徐瑞泽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房柯汝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孙渝东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内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皮 肤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张莉沅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皮 肤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胡振业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孟祥瑞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殷偃文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丁荷倩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全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高岩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外单位送培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   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耿天宇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眼   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zIwMWIwMDEzODY3YmYxYjY0MTM4Yjk3M2EyMmYifQ=="/>
    <w:docVar w:name="KSO_WPS_MARK_KEY" w:val="58d6ee6b-57c9-4f35-b446-35f80351a6fd"/>
  </w:docVars>
  <w:rsids>
    <w:rsidRoot w:val="018E209D"/>
    <w:rsid w:val="018E209D"/>
    <w:rsid w:val="1C0A5848"/>
    <w:rsid w:val="1DD72794"/>
    <w:rsid w:val="21E95146"/>
    <w:rsid w:val="27242059"/>
    <w:rsid w:val="278A170F"/>
    <w:rsid w:val="280D0539"/>
    <w:rsid w:val="36132AD1"/>
    <w:rsid w:val="540C4EA0"/>
    <w:rsid w:val="5D8F6D1E"/>
    <w:rsid w:val="60BD0047"/>
    <w:rsid w:val="65A05841"/>
    <w:rsid w:val="6B9D6AAA"/>
    <w:rsid w:val="783F1859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665</Characters>
  <Lines>0</Lines>
  <Paragraphs>0</Paragraphs>
  <TotalTime>26</TotalTime>
  <ScaleCrop>false</ScaleCrop>
  <LinksUpToDate>false</LinksUpToDate>
  <CharactersWithSpaces>740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2024-07-22T07:41:00Z</dcterms:created>
  <dc:creator>跃</dc:creator>
  <cp:lastModifiedBy>山东省淄博市中心医院</cp:lastModifiedBy>
  <dcterms:modified xsi:type="dcterms:W3CDTF">2024-07-23T02:33:46Z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061C58E1B88141718646997B391AD875</vt:lpwstr>
  </property>
</Properties>
</file>